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AE49D" w14:textId="77777777" w:rsidR="00C93CB7" w:rsidRDefault="008B128B">
      <w:pPr>
        <w:rPr>
          <w:rFonts w:ascii="Verdana" w:hAnsi="Verdana"/>
          <w:sz w:val="24"/>
          <w:szCs w:val="24"/>
        </w:rPr>
      </w:pPr>
      <w:r w:rsidRPr="008B128B">
        <w:rPr>
          <w:rFonts w:ascii="Verdana" w:hAnsi="Verdana"/>
          <w:sz w:val="24"/>
          <w:szCs w:val="24"/>
        </w:rPr>
        <w:t>IXW-MA adapter</w:t>
      </w:r>
    </w:p>
    <w:p w14:paraId="56E11CAC" w14:textId="77777777" w:rsidR="008B128B" w:rsidRPr="008B128B" w:rsidRDefault="008B128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hu-HU"/>
        </w:rPr>
        <w:drawing>
          <wp:inline distT="0" distB="0" distL="0" distR="0" wp14:anchorId="17F7D9D3" wp14:editId="1A6C3751">
            <wp:extent cx="3810000" cy="2857500"/>
            <wp:effectExtent l="0" t="0" r="0" b="0"/>
            <wp:docPr id="1" name="Kép 1" descr="C:\Users\Pali\Desktop\IXW-MA_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li\Desktop\IXW-MA_400x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5D0D3" w14:textId="77777777" w:rsidR="008B128B" w:rsidRPr="008B128B" w:rsidRDefault="008B128B" w:rsidP="008B128B">
      <w:pPr>
        <w:rPr>
          <w:rFonts w:ascii="Verdana" w:hAnsi="Verdana"/>
          <w:sz w:val="24"/>
          <w:szCs w:val="24"/>
        </w:rPr>
      </w:pPr>
      <w:r w:rsidRPr="008B128B">
        <w:rPr>
          <w:rFonts w:ascii="Verdana" w:hAnsi="Verdana"/>
          <w:sz w:val="24"/>
          <w:szCs w:val="24"/>
        </w:rPr>
        <w:t>Az IXW-MA egy többcélú adapter az IX sorozathoz, 4 érintkező bemenettel és 10 relé kimenettel. Az IXW-MA bemenetei arra használhatók, hogy parancsot küldjenek egy adott állomásnak egy feladat végrehajtásához. Az IXW-MA relék egy adott állomáshoz vannak társítva, és úgy vannak programozva, hogy megváltoztassák az állapotot, amikor a társított állomás 1. vagy 2. relékimenete megváltozik.</w:t>
      </w:r>
    </w:p>
    <w:p w14:paraId="00F8ED12" w14:textId="77777777" w:rsidR="008B128B" w:rsidRPr="008B128B" w:rsidRDefault="008B128B" w:rsidP="008B128B">
      <w:pPr>
        <w:rPr>
          <w:rFonts w:ascii="Verdana" w:hAnsi="Verdana"/>
          <w:sz w:val="24"/>
          <w:szCs w:val="24"/>
        </w:rPr>
      </w:pPr>
    </w:p>
    <w:p w14:paraId="68AB8AC7" w14:textId="77777777" w:rsidR="008B128B" w:rsidRPr="008B128B" w:rsidRDefault="008B128B" w:rsidP="008B128B">
      <w:pPr>
        <w:rPr>
          <w:rFonts w:ascii="Verdana" w:hAnsi="Verdana"/>
          <w:sz w:val="24"/>
          <w:szCs w:val="24"/>
        </w:rPr>
      </w:pPr>
      <w:r w:rsidRPr="008B128B">
        <w:rPr>
          <w:rFonts w:ascii="Verdana" w:hAnsi="Verdana"/>
          <w:sz w:val="24"/>
          <w:szCs w:val="24"/>
        </w:rPr>
        <w:t xml:space="preserve">Az IXW-MA egy </w:t>
      </w:r>
      <w:proofErr w:type="spellStart"/>
      <w:r w:rsidRPr="008B128B">
        <w:rPr>
          <w:rFonts w:ascii="Verdana" w:hAnsi="Verdana"/>
          <w:sz w:val="24"/>
          <w:szCs w:val="24"/>
        </w:rPr>
        <w:t>PoE</w:t>
      </w:r>
      <w:proofErr w:type="spellEnd"/>
      <w:r w:rsidRPr="008B128B">
        <w:rPr>
          <w:rFonts w:ascii="Verdana" w:hAnsi="Verdana"/>
          <w:sz w:val="24"/>
          <w:szCs w:val="24"/>
        </w:rPr>
        <w:t xml:space="preserve"> eszköz, és az IX </w:t>
      </w:r>
      <w:proofErr w:type="spellStart"/>
      <w:r w:rsidRPr="008B128B">
        <w:rPr>
          <w:rFonts w:ascii="Verdana" w:hAnsi="Verdana"/>
          <w:sz w:val="24"/>
          <w:szCs w:val="24"/>
        </w:rPr>
        <w:t>Series</w:t>
      </w:r>
      <w:proofErr w:type="spellEnd"/>
      <w:r w:rsidRPr="008B128B">
        <w:rPr>
          <w:rFonts w:ascii="Verdana" w:hAnsi="Verdana"/>
          <w:sz w:val="24"/>
          <w:szCs w:val="24"/>
        </w:rPr>
        <w:t xml:space="preserve"> Support </w:t>
      </w:r>
      <w:proofErr w:type="spellStart"/>
      <w:r w:rsidRPr="008B128B">
        <w:rPr>
          <w:rFonts w:ascii="Verdana" w:hAnsi="Verdana"/>
          <w:sz w:val="24"/>
          <w:szCs w:val="24"/>
        </w:rPr>
        <w:t>Tool</w:t>
      </w:r>
      <w:proofErr w:type="spellEnd"/>
      <w:r w:rsidRPr="008B128B">
        <w:rPr>
          <w:rFonts w:ascii="Verdana" w:hAnsi="Verdana"/>
          <w:sz w:val="24"/>
          <w:szCs w:val="24"/>
        </w:rPr>
        <w:t xml:space="preserve"> 5.0 vagy újabb verziójával programozható.</w:t>
      </w:r>
    </w:p>
    <w:sectPr w:rsidR="008B128B" w:rsidRPr="008B1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8B"/>
    <w:rsid w:val="000F272E"/>
    <w:rsid w:val="008B128B"/>
    <w:rsid w:val="00C9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FB2B"/>
  <w15:docId w15:val="{4600502B-D8AD-4E9E-8FE8-0C7C306F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B1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1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</dc:creator>
  <cp:lastModifiedBy>User</cp:lastModifiedBy>
  <cp:revision>2</cp:revision>
  <dcterms:created xsi:type="dcterms:W3CDTF">2023-02-09T07:49:00Z</dcterms:created>
  <dcterms:modified xsi:type="dcterms:W3CDTF">2023-02-09T07:49:00Z</dcterms:modified>
</cp:coreProperties>
</file>